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840" w:rsidRPr="007D7B19" w:rsidRDefault="009E4840" w:rsidP="0062776D">
      <w:pPr>
        <w:autoSpaceDE w:val="0"/>
        <w:autoSpaceDN w:val="0"/>
        <w:adjustRightInd w:val="0"/>
        <w:spacing w:before="60" w:line="360" w:lineRule="auto"/>
        <w:jc w:val="right"/>
        <w:rPr>
          <w:b/>
        </w:rPr>
      </w:pPr>
      <w:r>
        <w:rPr>
          <w:b/>
        </w:rPr>
        <w:t xml:space="preserve">Załącznik nr 6 </w:t>
      </w:r>
      <w:r w:rsidRPr="007D7B19">
        <w:rPr>
          <w:b/>
        </w:rPr>
        <w:t>do SIWZ</w:t>
      </w:r>
    </w:p>
    <w:p w:rsidR="009E4840" w:rsidRPr="007D7B19" w:rsidRDefault="009E4840" w:rsidP="009E4840">
      <w:pPr>
        <w:autoSpaceDE w:val="0"/>
        <w:autoSpaceDN w:val="0"/>
        <w:adjustRightInd w:val="0"/>
        <w:spacing w:before="60" w:line="360" w:lineRule="auto"/>
        <w:jc w:val="center"/>
        <w:rPr>
          <w:b/>
        </w:rPr>
      </w:pPr>
      <w:r>
        <w:rPr>
          <w:b/>
        </w:rPr>
        <w:t>Szczegółowy opis przedmiotu zamówienia</w:t>
      </w:r>
    </w:p>
    <w:p w:rsidR="009E4840" w:rsidRPr="00E9513F" w:rsidRDefault="009E4840" w:rsidP="009E4840">
      <w:pPr>
        <w:autoSpaceDE w:val="0"/>
        <w:autoSpaceDN w:val="0"/>
        <w:adjustRightInd w:val="0"/>
        <w:spacing w:before="60" w:line="360" w:lineRule="auto"/>
        <w:jc w:val="center"/>
        <w:rPr>
          <w:b/>
        </w:rPr>
      </w:pPr>
      <w:r w:rsidRPr="00E9513F">
        <w:rPr>
          <w:b/>
        </w:rPr>
        <w:t>w postępowaniu na wykonanie zadania pn.</w:t>
      </w:r>
    </w:p>
    <w:p w:rsidR="009E4840" w:rsidRPr="00E9513F" w:rsidRDefault="009E4840" w:rsidP="0062776D">
      <w:pPr>
        <w:jc w:val="center"/>
        <w:rPr>
          <w:rFonts w:cs="Arial"/>
          <w:b/>
          <w:bCs/>
          <w:color w:val="000000"/>
        </w:rPr>
      </w:pPr>
      <w:r w:rsidRPr="00E9513F">
        <w:rPr>
          <w:b/>
        </w:rPr>
        <w:t>„</w:t>
      </w:r>
      <w:r w:rsidRPr="00E9513F">
        <w:rPr>
          <w:rFonts w:cs="Arial"/>
          <w:b/>
          <w:bCs/>
          <w:color w:val="000000"/>
        </w:rPr>
        <w:t>Zakup i dostawa</w:t>
      </w:r>
      <w:r w:rsidR="00115D8F" w:rsidRPr="00E9513F">
        <w:rPr>
          <w:rFonts w:cs="Arial"/>
          <w:b/>
          <w:bCs/>
          <w:color w:val="000000"/>
        </w:rPr>
        <w:t xml:space="preserve"> materiałów budowlanych</w:t>
      </w:r>
      <w:r w:rsidRPr="00E9513F">
        <w:rPr>
          <w:rFonts w:cs="Arial"/>
          <w:b/>
          <w:bCs/>
          <w:color w:val="000000"/>
        </w:rPr>
        <w:t xml:space="preserve"> dl</w:t>
      </w:r>
      <w:r w:rsidR="00115D8F" w:rsidRPr="00E9513F">
        <w:rPr>
          <w:rFonts w:cs="Arial"/>
          <w:b/>
          <w:bCs/>
          <w:color w:val="000000"/>
        </w:rPr>
        <w:t>a</w:t>
      </w:r>
      <w:r w:rsidRPr="00E9513F">
        <w:rPr>
          <w:rFonts w:cs="Arial"/>
          <w:b/>
          <w:bCs/>
          <w:color w:val="000000"/>
        </w:rPr>
        <w:t xml:space="preserve"> Zakład</w:t>
      </w:r>
      <w:r w:rsidR="00115D8F" w:rsidRPr="00E9513F">
        <w:rPr>
          <w:rFonts w:cs="Arial"/>
          <w:b/>
          <w:bCs/>
          <w:color w:val="000000"/>
        </w:rPr>
        <w:t>u</w:t>
      </w:r>
      <w:r w:rsidRPr="00E9513F">
        <w:rPr>
          <w:rFonts w:cs="Arial"/>
          <w:b/>
          <w:bCs/>
          <w:color w:val="000000"/>
        </w:rPr>
        <w:t xml:space="preserve"> Gospodarki Komunalnej”</w:t>
      </w:r>
    </w:p>
    <w:p w:rsidR="00722015" w:rsidRDefault="009E4840">
      <w:pPr>
        <w:rPr>
          <w:b/>
        </w:rPr>
      </w:pPr>
      <w:r w:rsidRPr="00E9513F">
        <w:rPr>
          <w:b/>
        </w:rPr>
        <w:t>Materiały budowlane wchodzące w skład zamówienia</w:t>
      </w:r>
      <w:r>
        <w:rPr>
          <w:b/>
        </w:rPr>
        <w:t>:</w:t>
      </w:r>
    </w:p>
    <w:tbl>
      <w:tblPr>
        <w:tblStyle w:val="Tabela-Siatka"/>
        <w:tblW w:w="0" w:type="auto"/>
        <w:tblLook w:val="04A0"/>
      </w:tblPr>
      <w:tblGrid>
        <w:gridCol w:w="579"/>
        <w:gridCol w:w="3303"/>
        <w:gridCol w:w="1519"/>
        <w:gridCol w:w="2107"/>
        <w:gridCol w:w="1494"/>
      </w:tblGrid>
      <w:tr w:rsidR="00115D8F" w:rsidTr="00115D8F">
        <w:trPr>
          <w:trHeight w:val="816"/>
        </w:trPr>
        <w:tc>
          <w:tcPr>
            <w:tcW w:w="579" w:type="dxa"/>
          </w:tcPr>
          <w:p w:rsidR="00115D8F" w:rsidRDefault="00115D8F">
            <w:pPr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3303" w:type="dxa"/>
          </w:tcPr>
          <w:p w:rsidR="00115D8F" w:rsidRDefault="00115D8F">
            <w:pPr>
              <w:rPr>
                <w:b/>
              </w:rPr>
            </w:pPr>
            <w:r>
              <w:rPr>
                <w:b/>
              </w:rPr>
              <w:t>Typ/opis materiału</w:t>
            </w:r>
          </w:p>
        </w:tc>
        <w:tc>
          <w:tcPr>
            <w:tcW w:w="1519" w:type="dxa"/>
          </w:tcPr>
          <w:p w:rsidR="00115D8F" w:rsidRDefault="00115D8F">
            <w:pPr>
              <w:rPr>
                <w:b/>
              </w:rPr>
            </w:pPr>
            <w:r>
              <w:rPr>
                <w:b/>
              </w:rPr>
              <w:t>Ilość materiału w tonach</w:t>
            </w:r>
          </w:p>
        </w:tc>
        <w:tc>
          <w:tcPr>
            <w:tcW w:w="2107" w:type="dxa"/>
          </w:tcPr>
          <w:p w:rsidR="00115D8F" w:rsidRDefault="00115D8F">
            <w:pPr>
              <w:rPr>
                <w:b/>
              </w:rPr>
            </w:pPr>
            <w:r>
              <w:rPr>
                <w:b/>
              </w:rPr>
              <w:t>Ilość materiałów w m3</w:t>
            </w:r>
          </w:p>
        </w:tc>
        <w:tc>
          <w:tcPr>
            <w:tcW w:w="1494" w:type="dxa"/>
          </w:tcPr>
          <w:p w:rsidR="00115D8F" w:rsidRDefault="00115D8F">
            <w:pPr>
              <w:rPr>
                <w:b/>
              </w:rPr>
            </w:pPr>
            <w:r>
              <w:rPr>
                <w:b/>
              </w:rPr>
              <w:t>Status zamówienia</w:t>
            </w:r>
          </w:p>
        </w:tc>
      </w:tr>
      <w:tr w:rsidR="00115D8F" w:rsidTr="00115D8F">
        <w:trPr>
          <w:trHeight w:val="554"/>
        </w:trPr>
        <w:tc>
          <w:tcPr>
            <w:tcW w:w="579" w:type="dxa"/>
          </w:tcPr>
          <w:p w:rsidR="00115D8F" w:rsidRDefault="00115D8F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303" w:type="dxa"/>
          </w:tcPr>
          <w:p w:rsidR="00115D8F" w:rsidRDefault="00115D8F">
            <w:pPr>
              <w:rPr>
                <w:b/>
              </w:rPr>
            </w:pPr>
            <w:r>
              <w:rPr>
                <w:b/>
              </w:rPr>
              <w:t>p</w:t>
            </w:r>
            <w:r w:rsidRPr="009E4840">
              <w:rPr>
                <w:b/>
              </w:rPr>
              <w:t>odsypka z piasku średniego lub pospółki</w:t>
            </w:r>
          </w:p>
        </w:tc>
        <w:tc>
          <w:tcPr>
            <w:tcW w:w="1519" w:type="dxa"/>
          </w:tcPr>
          <w:p w:rsidR="00115D8F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5291,41</w:t>
            </w:r>
          </w:p>
        </w:tc>
        <w:tc>
          <w:tcPr>
            <w:tcW w:w="2107" w:type="dxa"/>
          </w:tcPr>
          <w:p w:rsidR="00115D8F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115D8F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115D8F" w:rsidTr="00115D8F">
        <w:trPr>
          <w:trHeight w:val="261"/>
        </w:trPr>
        <w:tc>
          <w:tcPr>
            <w:tcW w:w="579" w:type="dxa"/>
          </w:tcPr>
          <w:p w:rsidR="00115D8F" w:rsidRDefault="00115D8F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303" w:type="dxa"/>
          </w:tcPr>
          <w:p w:rsidR="00115D8F" w:rsidRDefault="00284A8C">
            <w:pPr>
              <w:rPr>
                <w:b/>
              </w:rPr>
            </w:pPr>
            <w:r>
              <w:rPr>
                <w:b/>
              </w:rPr>
              <w:t>p</w:t>
            </w:r>
            <w:r w:rsidRPr="009E4840">
              <w:rPr>
                <w:b/>
              </w:rPr>
              <w:t>odsypka z piasku średniego lub pospółki</w:t>
            </w:r>
          </w:p>
        </w:tc>
        <w:tc>
          <w:tcPr>
            <w:tcW w:w="1519" w:type="dxa"/>
          </w:tcPr>
          <w:p w:rsidR="00115D8F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2267,75</w:t>
            </w:r>
          </w:p>
        </w:tc>
        <w:tc>
          <w:tcPr>
            <w:tcW w:w="2107" w:type="dxa"/>
          </w:tcPr>
          <w:p w:rsidR="00115D8F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115D8F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115D8F" w:rsidTr="00115D8F">
        <w:trPr>
          <w:trHeight w:val="277"/>
        </w:trPr>
        <w:tc>
          <w:tcPr>
            <w:tcW w:w="579" w:type="dxa"/>
          </w:tcPr>
          <w:p w:rsidR="00115D8F" w:rsidRDefault="00115D8F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303" w:type="dxa"/>
          </w:tcPr>
          <w:p w:rsidR="00115D8F" w:rsidRDefault="00284A8C">
            <w:pPr>
              <w:rPr>
                <w:b/>
              </w:rPr>
            </w:pPr>
            <w:r>
              <w:rPr>
                <w:b/>
              </w:rPr>
              <w:t>k</w:t>
            </w:r>
            <w:r w:rsidRPr="009E4840">
              <w:rPr>
                <w:b/>
              </w:rPr>
              <w:t>ruszywo granitowe 0-31,5</w:t>
            </w:r>
          </w:p>
        </w:tc>
        <w:tc>
          <w:tcPr>
            <w:tcW w:w="1519" w:type="dxa"/>
          </w:tcPr>
          <w:p w:rsidR="00115D8F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3776,51</w:t>
            </w:r>
          </w:p>
        </w:tc>
        <w:tc>
          <w:tcPr>
            <w:tcW w:w="2107" w:type="dxa"/>
          </w:tcPr>
          <w:p w:rsidR="00115D8F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115D8F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115D8F" w:rsidTr="00115D8F">
        <w:trPr>
          <w:trHeight w:val="277"/>
        </w:trPr>
        <w:tc>
          <w:tcPr>
            <w:tcW w:w="579" w:type="dxa"/>
          </w:tcPr>
          <w:p w:rsidR="00115D8F" w:rsidRDefault="00115D8F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303" w:type="dxa"/>
          </w:tcPr>
          <w:p w:rsidR="00115D8F" w:rsidRDefault="00284A8C">
            <w:pPr>
              <w:rPr>
                <w:b/>
              </w:rPr>
            </w:pPr>
            <w:r>
              <w:rPr>
                <w:b/>
              </w:rPr>
              <w:t>k</w:t>
            </w:r>
            <w:r w:rsidRPr="009E4840">
              <w:rPr>
                <w:b/>
              </w:rPr>
              <w:t>ruszywo granitowe 0-31,5</w:t>
            </w:r>
          </w:p>
        </w:tc>
        <w:tc>
          <w:tcPr>
            <w:tcW w:w="1519" w:type="dxa"/>
          </w:tcPr>
          <w:p w:rsidR="00115D8F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1618,50</w:t>
            </w:r>
          </w:p>
        </w:tc>
        <w:tc>
          <w:tcPr>
            <w:tcW w:w="2107" w:type="dxa"/>
          </w:tcPr>
          <w:p w:rsidR="00115D8F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115D8F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115D8F" w:rsidTr="00115D8F">
        <w:trPr>
          <w:trHeight w:val="261"/>
        </w:trPr>
        <w:tc>
          <w:tcPr>
            <w:tcW w:w="579" w:type="dxa"/>
          </w:tcPr>
          <w:p w:rsidR="00115D8F" w:rsidRDefault="00115D8F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303" w:type="dxa"/>
          </w:tcPr>
          <w:p w:rsidR="00115D8F" w:rsidRDefault="00284A8C">
            <w:pPr>
              <w:rPr>
                <w:b/>
              </w:rPr>
            </w:pPr>
            <w:r w:rsidRPr="009E4840">
              <w:rPr>
                <w:b/>
              </w:rPr>
              <w:t>kruszywo 0-4 mm (mieszanka)</w:t>
            </w:r>
          </w:p>
        </w:tc>
        <w:tc>
          <w:tcPr>
            <w:tcW w:w="1519" w:type="dxa"/>
          </w:tcPr>
          <w:p w:rsidR="00115D8F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40,32</w:t>
            </w:r>
          </w:p>
        </w:tc>
        <w:tc>
          <w:tcPr>
            <w:tcW w:w="2107" w:type="dxa"/>
          </w:tcPr>
          <w:p w:rsidR="00115D8F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115D8F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115D8F" w:rsidTr="00115D8F">
        <w:trPr>
          <w:trHeight w:val="261"/>
        </w:trPr>
        <w:tc>
          <w:tcPr>
            <w:tcW w:w="579" w:type="dxa"/>
          </w:tcPr>
          <w:p w:rsidR="00115D8F" w:rsidRDefault="00115D8F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303" w:type="dxa"/>
          </w:tcPr>
          <w:p w:rsidR="00115D8F" w:rsidRDefault="00284A8C">
            <w:pPr>
              <w:rPr>
                <w:b/>
              </w:rPr>
            </w:pPr>
            <w:r w:rsidRPr="009E4840">
              <w:rPr>
                <w:b/>
              </w:rPr>
              <w:t>kruszywo 0-4 mm (mieszanka)</w:t>
            </w:r>
          </w:p>
        </w:tc>
        <w:tc>
          <w:tcPr>
            <w:tcW w:w="1519" w:type="dxa"/>
          </w:tcPr>
          <w:p w:rsidR="00115D8F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17,28</w:t>
            </w:r>
          </w:p>
        </w:tc>
        <w:tc>
          <w:tcPr>
            <w:tcW w:w="2107" w:type="dxa"/>
          </w:tcPr>
          <w:p w:rsidR="00115D8F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115D8F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284A8C" w:rsidTr="00115D8F">
        <w:trPr>
          <w:trHeight w:val="261"/>
        </w:trPr>
        <w:tc>
          <w:tcPr>
            <w:tcW w:w="579" w:type="dxa"/>
          </w:tcPr>
          <w:p w:rsidR="00284A8C" w:rsidRDefault="00284A8C">
            <w:pPr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303" w:type="dxa"/>
          </w:tcPr>
          <w:p w:rsidR="00284A8C" w:rsidRDefault="00284A8C">
            <w:pPr>
              <w:rPr>
                <w:b/>
              </w:rPr>
            </w:pPr>
            <w:r w:rsidRPr="009E4840">
              <w:rPr>
                <w:b/>
              </w:rPr>
              <w:t>kruszywo 4-32mm (kliniec)</w:t>
            </w:r>
          </w:p>
        </w:tc>
        <w:tc>
          <w:tcPr>
            <w:tcW w:w="1519" w:type="dxa"/>
          </w:tcPr>
          <w:p w:rsidR="00284A8C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95,55</w:t>
            </w:r>
          </w:p>
        </w:tc>
        <w:tc>
          <w:tcPr>
            <w:tcW w:w="2107" w:type="dxa"/>
          </w:tcPr>
          <w:p w:rsidR="00284A8C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284A8C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284A8C" w:rsidTr="00115D8F">
        <w:trPr>
          <w:trHeight w:val="261"/>
        </w:trPr>
        <w:tc>
          <w:tcPr>
            <w:tcW w:w="579" w:type="dxa"/>
          </w:tcPr>
          <w:p w:rsidR="00284A8C" w:rsidRDefault="00284A8C">
            <w:pPr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303" w:type="dxa"/>
          </w:tcPr>
          <w:p w:rsidR="00284A8C" w:rsidRDefault="00284A8C">
            <w:pPr>
              <w:rPr>
                <w:b/>
              </w:rPr>
            </w:pPr>
            <w:r w:rsidRPr="009E4840">
              <w:rPr>
                <w:b/>
              </w:rPr>
              <w:t>kruszywo 4-32mm (kliniec)</w:t>
            </w:r>
          </w:p>
        </w:tc>
        <w:tc>
          <w:tcPr>
            <w:tcW w:w="1519" w:type="dxa"/>
          </w:tcPr>
          <w:p w:rsidR="00284A8C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40,95</w:t>
            </w:r>
          </w:p>
        </w:tc>
        <w:tc>
          <w:tcPr>
            <w:tcW w:w="2107" w:type="dxa"/>
          </w:tcPr>
          <w:p w:rsidR="00284A8C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284A8C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774A1" w:rsidTr="00115D8F">
        <w:trPr>
          <w:trHeight w:val="261"/>
        </w:trPr>
        <w:tc>
          <w:tcPr>
            <w:tcW w:w="579" w:type="dxa"/>
          </w:tcPr>
          <w:p w:rsidR="000774A1" w:rsidRDefault="000774A1" w:rsidP="000774A1">
            <w:pPr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303" w:type="dxa"/>
          </w:tcPr>
          <w:p w:rsidR="000774A1" w:rsidRDefault="000774A1" w:rsidP="000774A1">
            <w:pPr>
              <w:rPr>
                <w:b/>
              </w:rPr>
            </w:pPr>
            <w:r>
              <w:rPr>
                <w:b/>
              </w:rPr>
              <w:t>b</w:t>
            </w:r>
            <w:r w:rsidRPr="009E4840">
              <w:rPr>
                <w:b/>
              </w:rPr>
              <w:t>eton cementowy C12/15</w:t>
            </w:r>
          </w:p>
        </w:tc>
        <w:tc>
          <w:tcPr>
            <w:tcW w:w="1519" w:type="dxa"/>
          </w:tcPr>
          <w:p w:rsidR="000774A1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07" w:type="dxa"/>
          </w:tcPr>
          <w:p w:rsidR="000774A1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502,91</w:t>
            </w:r>
          </w:p>
        </w:tc>
        <w:tc>
          <w:tcPr>
            <w:tcW w:w="1494" w:type="dxa"/>
          </w:tcPr>
          <w:p w:rsidR="000774A1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0774A1" w:rsidTr="00115D8F">
        <w:trPr>
          <w:trHeight w:val="261"/>
        </w:trPr>
        <w:tc>
          <w:tcPr>
            <w:tcW w:w="579" w:type="dxa"/>
          </w:tcPr>
          <w:p w:rsidR="000774A1" w:rsidRDefault="000774A1" w:rsidP="000774A1">
            <w:pPr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303" w:type="dxa"/>
          </w:tcPr>
          <w:p w:rsidR="000774A1" w:rsidRDefault="000774A1" w:rsidP="000774A1">
            <w:pPr>
              <w:rPr>
                <w:b/>
              </w:rPr>
            </w:pPr>
            <w:r>
              <w:rPr>
                <w:b/>
              </w:rPr>
              <w:t>b</w:t>
            </w:r>
            <w:r w:rsidRPr="009E4840">
              <w:rPr>
                <w:b/>
              </w:rPr>
              <w:t>eton cementowy C12/15</w:t>
            </w:r>
          </w:p>
        </w:tc>
        <w:tc>
          <w:tcPr>
            <w:tcW w:w="1519" w:type="dxa"/>
          </w:tcPr>
          <w:p w:rsidR="000774A1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07" w:type="dxa"/>
          </w:tcPr>
          <w:p w:rsidR="000774A1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215,53</w:t>
            </w:r>
          </w:p>
        </w:tc>
        <w:tc>
          <w:tcPr>
            <w:tcW w:w="1494" w:type="dxa"/>
          </w:tcPr>
          <w:p w:rsidR="000774A1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774A1" w:rsidTr="00115D8F">
        <w:trPr>
          <w:trHeight w:val="261"/>
        </w:trPr>
        <w:tc>
          <w:tcPr>
            <w:tcW w:w="579" w:type="dxa"/>
          </w:tcPr>
          <w:p w:rsidR="000774A1" w:rsidRDefault="000774A1" w:rsidP="000774A1">
            <w:pPr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303" w:type="dxa"/>
          </w:tcPr>
          <w:p w:rsidR="000774A1" w:rsidRDefault="000774A1" w:rsidP="000774A1">
            <w:pPr>
              <w:rPr>
                <w:b/>
              </w:rPr>
            </w:pPr>
            <w:r>
              <w:rPr>
                <w:b/>
              </w:rPr>
              <w:t>b</w:t>
            </w:r>
            <w:r w:rsidRPr="009E4840">
              <w:rPr>
                <w:b/>
              </w:rPr>
              <w:t>eton cementowy C3/4</w:t>
            </w:r>
          </w:p>
        </w:tc>
        <w:tc>
          <w:tcPr>
            <w:tcW w:w="1519" w:type="dxa"/>
          </w:tcPr>
          <w:p w:rsidR="000774A1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07" w:type="dxa"/>
          </w:tcPr>
          <w:p w:rsidR="000774A1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492,80</w:t>
            </w:r>
          </w:p>
        </w:tc>
        <w:tc>
          <w:tcPr>
            <w:tcW w:w="1494" w:type="dxa"/>
          </w:tcPr>
          <w:p w:rsidR="000774A1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0774A1" w:rsidTr="00115D8F">
        <w:trPr>
          <w:trHeight w:val="261"/>
        </w:trPr>
        <w:tc>
          <w:tcPr>
            <w:tcW w:w="579" w:type="dxa"/>
          </w:tcPr>
          <w:p w:rsidR="000774A1" w:rsidRDefault="000774A1" w:rsidP="000774A1">
            <w:pPr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3303" w:type="dxa"/>
          </w:tcPr>
          <w:p w:rsidR="000774A1" w:rsidRDefault="000774A1" w:rsidP="000774A1">
            <w:pPr>
              <w:rPr>
                <w:b/>
              </w:rPr>
            </w:pPr>
            <w:r>
              <w:rPr>
                <w:b/>
              </w:rPr>
              <w:t>b</w:t>
            </w:r>
            <w:r w:rsidRPr="009E4840">
              <w:rPr>
                <w:b/>
              </w:rPr>
              <w:t>eton cementowy C3/4</w:t>
            </w:r>
          </w:p>
        </w:tc>
        <w:tc>
          <w:tcPr>
            <w:tcW w:w="1519" w:type="dxa"/>
          </w:tcPr>
          <w:p w:rsidR="000774A1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07" w:type="dxa"/>
          </w:tcPr>
          <w:p w:rsidR="000774A1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211,20</w:t>
            </w:r>
          </w:p>
        </w:tc>
        <w:tc>
          <w:tcPr>
            <w:tcW w:w="1494" w:type="dxa"/>
          </w:tcPr>
          <w:p w:rsidR="000774A1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774A1" w:rsidTr="00115D8F">
        <w:trPr>
          <w:trHeight w:val="261"/>
        </w:trPr>
        <w:tc>
          <w:tcPr>
            <w:tcW w:w="579" w:type="dxa"/>
          </w:tcPr>
          <w:p w:rsidR="000774A1" w:rsidRDefault="000774A1" w:rsidP="000774A1">
            <w:pPr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303" w:type="dxa"/>
          </w:tcPr>
          <w:p w:rsidR="000774A1" w:rsidRDefault="000774A1" w:rsidP="000774A1">
            <w:pPr>
              <w:rPr>
                <w:b/>
              </w:rPr>
            </w:pPr>
            <w:r>
              <w:rPr>
                <w:b/>
              </w:rPr>
              <w:t>b</w:t>
            </w:r>
            <w:r w:rsidRPr="009E4840">
              <w:rPr>
                <w:b/>
              </w:rPr>
              <w:t>eton cementowy C30/37 barwiony na czerwono</w:t>
            </w:r>
          </w:p>
        </w:tc>
        <w:tc>
          <w:tcPr>
            <w:tcW w:w="1519" w:type="dxa"/>
          </w:tcPr>
          <w:p w:rsidR="000774A1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07" w:type="dxa"/>
          </w:tcPr>
          <w:p w:rsidR="000774A1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448,00</w:t>
            </w:r>
          </w:p>
        </w:tc>
        <w:tc>
          <w:tcPr>
            <w:tcW w:w="1494" w:type="dxa"/>
          </w:tcPr>
          <w:p w:rsidR="000774A1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0774A1" w:rsidTr="00115D8F">
        <w:trPr>
          <w:trHeight w:val="261"/>
        </w:trPr>
        <w:tc>
          <w:tcPr>
            <w:tcW w:w="579" w:type="dxa"/>
          </w:tcPr>
          <w:p w:rsidR="000774A1" w:rsidRDefault="000774A1" w:rsidP="000774A1">
            <w:pPr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3303" w:type="dxa"/>
          </w:tcPr>
          <w:p w:rsidR="000774A1" w:rsidRDefault="000774A1" w:rsidP="000774A1">
            <w:pPr>
              <w:rPr>
                <w:b/>
              </w:rPr>
            </w:pPr>
            <w:r>
              <w:rPr>
                <w:b/>
              </w:rPr>
              <w:t>b</w:t>
            </w:r>
            <w:r w:rsidRPr="009E4840">
              <w:rPr>
                <w:b/>
              </w:rPr>
              <w:t>eton cementowy C30/37 barwiony na czerwono</w:t>
            </w:r>
          </w:p>
        </w:tc>
        <w:tc>
          <w:tcPr>
            <w:tcW w:w="1519" w:type="dxa"/>
          </w:tcPr>
          <w:p w:rsidR="000774A1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07" w:type="dxa"/>
          </w:tcPr>
          <w:p w:rsidR="000774A1" w:rsidRDefault="000774A1" w:rsidP="000774A1">
            <w:pPr>
              <w:jc w:val="right"/>
              <w:rPr>
                <w:b/>
              </w:rPr>
            </w:pPr>
            <w:r>
              <w:rPr>
                <w:b/>
              </w:rPr>
              <w:t>192,00</w:t>
            </w:r>
          </w:p>
        </w:tc>
        <w:tc>
          <w:tcPr>
            <w:tcW w:w="1494" w:type="dxa"/>
          </w:tcPr>
          <w:p w:rsidR="000774A1" w:rsidRDefault="000774A1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</w:tbl>
    <w:tbl>
      <w:tblPr>
        <w:tblW w:w="4440" w:type="dxa"/>
        <w:tblCellMar>
          <w:left w:w="70" w:type="dxa"/>
          <w:right w:w="70" w:type="dxa"/>
        </w:tblCellMar>
        <w:tblLook w:val="04A0"/>
      </w:tblPr>
      <w:tblGrid>
        <w:gridCol w:w="1860"/>
        <w:gridCol w:w="1400"/>
        <w:gridCol w:w="1180"/>
      </w:tblGrid>
      <w:tr w:rsidR="00115D8F" w:rsidRPr="00115D8F" w:rsidTr="00115D8F">
        <w:trPr>
          <w:trHeight w:val="402"/>
        </w:trPr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8F" w:rsidRPr="00115D8F" w:rsidRDefault="00115D8F" w:rsidP="00115D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115D8F">
              <w:rPr>
                <w:rFonts w:ascii="Calibri" w:eastAsia="Times New Roman" w:hAnsi="Calibri" w:cs="Times New Roman"/>
                <w:color w:val="000000"/>
                <w:lang w:eastAsia="pl-PL"/>
              </w:rPr>
              <w:t>LEGENDA: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8F" w:rsidRPr="00115D8F" w:rsidRDefault="00115D8F" w:rsidP="00115D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8F" w:rsidRPr="00115D8F" w:rsidRDefault="00115D8F" w:rsidP="00115D8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15D8F" w:rsidRPr="00115D8F" w:rsidTr="00115D8F">
        <w:trPr>
          <w:trHeight w:val="402"/>
        </w:trPr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8F" w:rsidRPr="00115D8F" w:rsidRDefault="00115D8F" w:rsidP="00115D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115D8F">
              <w:rPr>
                <w:rFonts w:ascii="Calibri" w:eastAsia="Times New Roman" w:hAnsi="Calibri" w:cs="Times New Roman"/>
                <w:color w:val="000000"/>
                <w:lang w:eastAsia="pl-PL"/>
              </w:rPr>
              <w:t>P - zamówienie podstawowe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8F" w:rsidRPr="00115D8F" w:rsidRDefault="00115D8F" w:rsidP="00115D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115D8F" w:rsidRPr="00115D8F" w:rsidTr="00115D8F">
        <w:trPr>
          <w:trHeight w:val="402"/>
        </w:trPr>
        <w:tc>
          <w:tcPr>
            <w:tcW w:w="4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8F" w:rsidRDefault="00115D8F" w:rsidP="00115D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115D8F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O - zamówienie objęte prawem opcji  </w:t>
            </w:r>
          </w:p>
          <w:p w:rsidR="0062776D" w:rsidRPr="00115D8F" w:rsidRDefault="0062776D" w:rsidP="00115D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</w:tbl>
    <w:p w:rsidR="0062776D" w:rsidRDefault="0062776D">
      <w:pPr>
        <w:rPr>
          <w:b/>
        </w:rPr>
      </w:pPr>
      <w:r>
        <w:rPr>
          <w:b/>
        </w:rPr>
        <w:t>Zamówienie podstawowe:</w:t>
      </w:r>
    </w:p>
    <w:tbl>
      <w:tblPr>
        <w:tblStyle w:val="Tabela-Siatka"/>
        <w:tblW w:w="0" w:type="auto"/>
        <w:tblLook w:val="04A0"/>
      </w:tblPr>
      <w:tblGrid>
        <w:gridCol w:w="579"/>
        <w:gridCol w:w="3303"/>
        <w:gridCol w:w="1519"/>
        <w:gridCol w:w="2107"/>
        <w:gridCol w:w="1494"/>
      </w:tblGrid>
      <w:tr w:rsidR="0062776D" w:rsidTr="00092446">
        <w:trPr>
          <w:trHeight w:val="816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Typ/opis materiału</w:t>
            </w:r>
          </w:p>
        </w:tc>
        <w:tc>
          <w:tcPr>
            <w:tcW w:w="151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Ilość materiału w tonach</w:t>
            </w:r>
          </w:p>
        </w:tc>
        <w:tc>
          <w:tcPr>
            <w:tcW w:w="2107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Ilość materiałów w m3</w:t>
            </w:r>
          </w:p>
        </w:tc>
        <w:tc>
          <w:tcPr>
            <w:tcW w:w="1494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Status zamówienia</w:t>
            </w:r>
          </w:p>
        </w:tc>
      </w:tr>
      <w:tr w:rsidR="0062776D" w:rsidTr="00092446">
        <w:trPr>
          <w:trHeight w:val="554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p</w:t>
            </w:r>
            <w:r w:rsidRPr="009E4840">
              <w:rPr>
                <w:b/>
              </w:rPr>
              <w:t>odsypka z piasku średniego lub pospółki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5291,41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62776D" w:rsidTr="00092446">
        <w:trPr>
          <w:trHeight w:val="277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k</w:t>
            </w:r>
            <w:r w:rsidRPr="009E4840">
              <w:rPr>
                <w:b/>
              </w:rPr>
              <w:t>ruszywo granitowe 0-31,5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3776,51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62776D" w:rsidTr="00092446">
        <w:trPr>
          <w:trHeight w:val="261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 w:rsidRPr="009E4840">
              <w:rPr>
                <w:b/>
              </w:rPr>
              <w:t>kruszywo 0-4 mm (mieszanka)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40,32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62776D" w:rsidTr="00092446">
        <w:trPr>
          <w:trHeight w:val="261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 w:rsidRPr="009E4840">
              <w:rPr>
                <w:b/>
              </w:rPr>
              <w:t>kruszywo 4-32mm (kliniec)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95,55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62776D" w:rsidTr="00092446">
        <w:trPr>
          <w:trHeight w:val="261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b</w:t>
            </w:r>
            <w:r w:rsidRPr="009E4840">
              <w:rPr>
                <w:b/>
              </w:rPr>
              <w:t>eton cementowy C12/15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502,91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62776D" w:rsidTr="00092446">
        <w:trPr>
          <w:trHeight w:val="261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b</w:t>
            </w:r>
            <w:r w:rsidRPr="009E4840">
              <w:rPr>
                <w:b/>
              </w:rPr>
              <w:t>eton cementowy C3/4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492,80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62776D" w:rsidTr="00092446">
        <w:trPr>
          <w:trHeight w:val="261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7</w:t>
            </w:r>
            <w:bookmarkStart w:id="0" w:name="_GoBack"/>
            <w:bookmarkEnd w:id="0"/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b</w:t>
            </w:r>
            <w:r w:rsidRPr="009E4840">
              <w:rPr>
                <w:b/>
              </w:rPr>
              <w:t>eton cementowy C30/37 barwiony na czerwono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448,00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</w:tbl>
    <w:p w:rsidR="0062776D" w:rsidRDefault="0062776D">
      <w:pPr>
        <w:rPr>
          <w:b/>
        </w:rPr>
      </w:pPr>
    </w:p>
    <w:p w:rsidR="0062776D" w:rsidRDefault="0062776D">
      <w:pPr>
        <w:rPr>
          <w:b/>
        </w:rPr>
      </w:pPr>
    </w:p>
    <w:p w:rsidR="0062776D" w:rsidRDefault="0062776D">
      <w:pPr>
        <w:rPr>
          <w:b/>
        </w:rPr>
      </w:pPr>
      <w:r>
        <w:rPr>
          <w:b/>
        </w:rPr>
        <w:lastRenderedPageBreak/>
        <w:t>Zamówienie objęte prawem opcji:</w:t>
      </w:r>
    </w:p>
    <w:tbl>
      <w:tblPr>
        <w:tblStyle w:val="Tabela-Siatka"/>
        <w:tblW w:w="0" w:type="auto"/>
        <w:tblLook w:val="04A0"/>
      </w:tblPr>
      <w:tblGrid>
        <w:gridCol w:w="579"/>
        <w:gridCol w:w="3303"/>
        <w:gridCol w:w="1519"/>
        <w:gridCol w:w="2107"/>
        <w:gridCol w:w="1494"/>
      </w:tblGrid>
      <w:tr w:rsidR="0062776D" w:rsidTr="00092446">
        <w:trPr>
          <w:trHeight w:val="816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Typ/opis materiału</w:t>
            </w:r>
          </w:p>
        </w:tc>
        <w:tc>
          <w:tcPr>
            <w:tcW w:w="151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Ilość materiału w tonach</w:t>
            </w:r>
          </w:p>
        </w:tc>
        <w:tc>
          <w:tcPr>
            <w:tcW w:w="2107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Ilość materiałów w m3</w:t>
            </w:r>
          </w:p>
        </w:tc>
        <w:tc>
          <w:tcPr>
            <w:tcW w:w="1494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Status zamówienia</w:t>
            </w:r>
          </w:p>
        </w:tc>
      </w:tr>
      <w:tr w:rsidR="0062776D" w:rsidTr="00092446">
        <w:trPr>
          <w:trHeight w:val="261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p</w:t>
            </w:r>
            <w:r w:rsidRPr="009E4840">
              <w:rPr>
                <w:b/>
              </w:rPr>
              <w:t>odsypka z piasku średniego lub pospółki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2267,75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62776D" w:rsidTr="00092446">
        <w:trPr>
          <w:trHeight w:val="277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k</w:t>
            </w:r>
            <w:r w:rsidRPr="009E4840">
              <w:rPr>
                <w:b/>
              </w:rPr>
              <w:t>ruszywo granitowe 0-31,5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1618,50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62776D" w:rsidTr="00092446">
        <w:trPr>
          <w:trHeight w:val="261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 w:rsidRPr="009E4840">
              <w:rPr>
                <w:b/>
              </w:rPr>
              <w:t>kruszywo 0-4 mm (mieszanka)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17,28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62776D" w:rsidTr="00092446">
        <w:trPr>
          <w:trHeight w:val="261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 w:rsidRPr="009E4840">
              <w:rPr>
                <w:b/>
              </w:rPr>
              <w:t>kruszywo 4-32mm (kliniec)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40,95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62776D" w:rsidTr="00092446">
        <w:trPr>
          <w:trHeight w:val="261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b</w:t>
            </w:r>
            <w:r w:rsidRPr="009E4840">
              <w:rPr>
                <w:b/>
              </w:rPr>
              <w:t>eton cementowy C12/15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215,53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62776D" w:rsidTr="00092446">
        <w:trPr>
          <w:trHeight w:val="261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b</w:t>
            </w:r>
            <w:r w:rsidRPr="009E4840">
              <w:rPr>
                <w:b/>
              </w:rPr>
              <w:t>eton cementowy C3/4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211,20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62776D" w:rsidTr="00092446">
        <w:trPr>
          <w:trHeight w:val="261"/>
        </w:trPr>
        <w:tc>
          <w:tcPr>
            <w:tcW w:w="579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303" w:type="dxa"/>
          </w:tcPr>
          <w:p w:rsidR="0062776D" w:rsidRDefault="0062776D" w:rsidP="00092446">
            <w:pPr>
              <w:rPr>
                <w:b/>
              </w:rPr>
            </w:pPr>
            <w:r>
              <w:rPr>
                <w:b/>
              </w:rPr>
              <w:t>b</w:t>
            </w:r>
            <w:r w:rsidRPr="009E4840">
              <w:rPr>
                <w:b/>
              </w:rPr>
              <w:t>eton cementowy C30/37 barwiony na czerwono</w:t>
            </w:r>
          </w:p>
        </w:tc>
        <w:tc>
          <w:tcPr>
            <w:tcW w:w="1519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07" w:type="dxa"/>
          </w:tcPr>
          <w:p w:rsidR="0062776D" w:rsidRDefault="0062776D" w:rsidP="00092446">
            <w:pPr>
              <w:jc w:val="right"/>
              <w:rPr>
                <w:b/>
              </w:rPr>
            </w:pPr>
            <w:r>
              <w:rPr>
                <w:b/>
              </w:rPr>
              <w:t>192,00</w:t>
            </w:r>
          </w:p>
        </w:tc>
        <w:tc>
          <w:tcPr>
            <w:tcW w:w="1494" w:type="dxa"/>
          </w:tcPr>
          <w:p w:rsidR="0062776D" w:rsidRDefault="0062776D" w:rsidP="00092446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</w:tbl>
    <w:p w:rsidR="0062776D" w:rsidRDefault="0062776D">
      <w:pPr>
        <w:rPr>
          <w:b/>
        </w:rPr>
      </w:pPr>
    </w:p>
    <w:p w:rsidR="005B7CDD" w:rsidRPr="00284A8C" w:rsidRDefault="00284A8C" w:rsidP="00284A8C">
      <w:pPr>
        <w:rPr>
          <w:b/>
        </w:rPr>
      </w:pPr>
      <w:r>
        <w:rPr>
          <w:b/>
        </w:rPr>
        <w:t xml:space="preserve">Wymagania do materiału: </w:t>
      </w:r>
      <w:r w:rsidR="009E4840" w:rsidRPr="00284A8C">
        <w:rPr>
          <w:b/>
        </w:rPr>
        <w:t>beton cementowy C30/37 barwiony na czerwono</w:t>
      </w:r>
      <w:r w:rsidR="005B7CDD" w:rsidRPr="00284A8C">
        <w:rPr>
          <w:b/>
        </w:rPr>
        <w:t>:</w:t>
      </w:r>
    </w:p>
    <w:p w:rsidR="00ED3B15" w:rsidRPr="005B7CDD" w:rsidRDefault="00543061" w:rsidP="005B7CDD">
      <w:pPr>
        <w:pStyle w:val="Akapitzlist"/>
        <w:numPr>
          <w:ilvl w:val="0"/>
          <w:numId w:val="3"/>
        </w:numPr>
        <w:rPr>
          <w:b/>
        </w:rPr>
      </w:pPr>
      <w:r w:rsidRPr="005B7CDD">
        <w:rPr>
          <w:b/>
        </w:rPr>
        <w:t>Kruszywo do betonu:</w:t>
      </w:r>
    </w:p>
    <w:p w:rsidR="00543061" w:rsidRDefault="00543061">
      <w:r>
        <w:t>- do betonu należy stosować kruszywo Gc 85/20 (grys bazaltowy)</w:t>
      </w:r>
    </w:p>
    <w:p w:rsidR="00543061" w:rsidRDefault="00543061">
      <w:r>
        <w:t xml:space="preserve">- kruszywo grube powinno składać się z min. </w:t>
      </w:r>
      <w:r w:rsidR="00A675E8">
        <w:t>d</w:t>
      </w:r>
      <w:r>
        <w:t>wóch frakcji 2/8 i 8/16 i musi spełniać następujące wymagania:</w:t>
      </w:r>
    </w:p>
    <w:p w:rsidR="00543061" w:rsidRDefault="00543061">
      <w:r>
        <w:t>- maksymalny wymiar ziarna 16 mm</w:t>
      </w:r>
    </w:p>
    <w:p w:rsidR="00543061" w:rsidRDefault="00543061">
      <w:r>
        <w:t>- uziarnienie kategorii Gc 85/20</w:t>
      </w:r>
    </w:p>
    <w:p w:rsidR="00543061" w:rsidRDefault="00543061">
      <w:r>
        <w:t>-kształt kruszywa SI 15</w:t>
      </w:r>
    </w:p>
    <w:p w:rsidR="00543061" w:rsidRDefault="00543061">
      <w:r>
        <w:t>- nasiąkliwość WA24 &lt; 1,5%</w:t>
      </w:r>
    </w:p>
    <w:p w:rsidR="00543061" w:rsidRDefault="00543061">
      <w:r>
        <w:t>-</w:t>
      </w:r>
      <w:r w:rsidR="004D2F61">
        <w:t xml:space="preserve"> </w:t>
      </w:r>
      <w:r>
        <w:t>wskaźnik płaskości FI15</w:t>
      </w:r>
    </w:p>
    <w:p w:rsidR="00543061" w:rsidRDefault="00543061">
      <w:r>
        <w:t>- zawartość pyłków  f1,5</w:t>
      </w:r>
    </w:p>
    <w:p w:rsidR="00543061" w:rsidRDefault="00543061">
      <w:r>
        <w:t>- zawartość siarczanów AS 0,2</w:t>
      </w:r>
    </w:p>
    <w:p w:rsidR="00543061" w:rsidRDefault="00543061">
      <w:r>
        <w:t>- zawartość chlorków &lt;0,05</w:t>
      </w:r>
    </w:p>
    <w:p w:rsidR="00543061" w:rsidRDefault="00543061">
      <w:r>
        <w:t>- reaktywność alkaliczno-krzemianowa &lt; 0,5</w:t>
      </w:r>
    </w:p>
    <w:p w:rsidR="00543061" w:rsidRDefault="00543061">
      <w:r>
        <w:t>- mrozoodporność  F1</w:t>
      </w:r>
    </w:p>
    <w:p w:rsidR="00543061" w:rsidRDefault="00543061">
      <w:r>
        <w:t xml:space="preserve">- odporność na rozdrabnianie, nie więcej niż  </w:t>
      </w:r>
      <w:r w:rsidR="004D2F61">
        <w:t>LA20</w:t>
      </w:r>
    </w:p>
    <w:p w:rsidR="004D2F61" w:rsidRDefault="004D2F61">
      <w:r>
        <w:t>- odporność na ścieranie MDE, nie więcej niż MDE20 dla kruszywa 8/16</w:t>
      </w:r>
    </w:p>
    <w:p w:rsidR="00543061" w:rsidRDefault="00543061">
      <w:r>
        <w:t>-odporność na polerowanie PSV, PSV50</w:t>
      </w:r>
    </w:p>
    <w:p w:rsidR="00543061" w:rsidRDefault="00543061">
      <w:r>
        <w:t>- lekkie zanieczyszczenia mLPC%,mLPC 0,1</w:t>
      </w:r>
    </w:p>
    <w:p w:rsidR="00543061" w:rsidRDefault="00543061">
      <w:r>
        <w:t>- promieniotwórczość naturalna f 2 max, Bq/kg - &lt; 185</w:t>
      </w:r>
    </w:p>
    <w:p w:rsidR="00543061" w:rsidRPr="005B7CDD" w:rsidRDefault="00543061" w:rsidP="005B7CDD">
      <w:pPr>
        <w:pStyle w:val="Akapitzlist"/>
        <w:numPr>
          <w:ilvl w:val="0"/>
          <w:numId w:val="3"/>
        </w:numPr>
        <w:rPr>
          <w:b/>
        </w:rPr>
      </w:pPr>
      <w:r w:rsidRPr="005B7CDD">
        <w:rPr>
          <w:b/>
        </w:rPr>
        <w:t>Pielęgnacja betonu:</w:t>
      </w:r>
    </w:p>
    <w:p w:rsidR="000C6614" w:rsidRDefault="00543061">
      <w:r>
        <w:t xml:space="preserve">Do pielęgnacji powierzchni betonowej powinny </w:t>
      </w:r>
      <w:r w:rsidR="000C6614">
        <w:t>być stosowane preparaty błonkotwórcze</w:t>
      </w:r>
    </w:p>
    <w:p w:rsidR="000C6614" w:rsidRPr="005B7CDD" w:rsidRDefault="000C6614" w:rsidP="005B7CDD">
      <w:pPr>
        <w:pStyle w:val="Akapitzlist"/>
        <w:numPr>
          <w:ilvl w:val="0"/>
          <w:numId w:val="3"/>
        </w:numPr>
        <w:rPr>
          <w:b/>
        </w:rPr>
      </w:pPr>
      <w:r w:rsidRPr="005B7CDD">
        <w:rPr>
          <w:b/>
        </w:rPr>
        <w:lastRenderedPageBreak/>
        <w:t>Wymagania dla betonu nawierzchniowego</w:t>
      </w:r>
    </w:p>
    <w:p w:rsidR="000C6614" w:rsidRDefault="000C6614">
      <w:r>
        <w:t>Beton nawierzchniowy powinien być  zaprojektowany w oparciu o normę PN-EN 206-1:2003 i powyższą specyfikę oraz spełniać następujące wymagania:</w:t>
      </w:r>
    </w:p>
    <w:p w:rsidR="000C6614" w:rsidRDefault="000C6614">
      <w:r>
        <w:t>- maksymalne w/c &lt; 0,45</w:t>
      </w:r>
    </w:p>
    <w:p w:rsidR="000C6614" w:rsidRDefault="000C6614">
      <w:r>
        <w:t>- minimalna zawartość cementu 340 kg</w:t>
      </w:r>
    </w:p>
    <w:p w:rsidR="000C6614" w:rsidRDefault="000C6614">
      <w:r>
        <w:t>- minimalna zawartość powietrza 4%</w:t>
      </w:r>
    </w:p>
    <w:p w:rsidR="000C6614" w:rsidRDefault="000C6614">
      <w:r>
        <w:t>- maksymalna zawartość powietrza 6%</w:t>
      </w:r>
    </w:p>
    <w:p w:rsidR="000C6614" w:rsidRDefault="000C6614">
      <w:r>
        <w:t>- ścieralność i szorstkość nawierzchni – wg wymagania zamawiającego</w:t>
      </w:r>
    </w:p>
    <w:p w:rsidR="000C6614" w:rsidRDefault="000C6614">
      <w:r>
        <w:t>- minimalna wytrzymałość na rozciąganie przy zginaniu 4,5MPa</w:t>
      </w:r>
    </w:p>
    <w:p w:rsidR="000C6614" w:rsidRDefault="000C6614">
      <w:r>
        <w:t>- minimalna klasa wytrzymałości C30/37</w:t>
      </w:r>
    </w:p>
    <w:p w:rsidR="000C6614" w:rsidRDefault="000C6614">
      <w:r>
        <w:t>- penetracja wody pod ciśnieniem &lt;35mm</w:t>
      </w:r>
    </w:p>
    <w:p w:rsidR="000C6614" w:rsidRDefault="000C6614">
      <w:r>
        <w:t xml:space="preserve">- pielęgnacja nawierzchni betonowej </w:t>
      </w:r>
    </w:p>
    <w:p w:rsidR="000C6614" w:rsidRDefault="000C6614">
      <w:r>
        <w:t>- beton powinien spełniać zalecane wartości graniczne dla następujących klas ekspozycji XC4, XD2,</w:t>
      </w:r>
    </w:p>
    <w:p w:rsidR="000C6614" w:rsidRPr="005B7CDD" w:rsidRDefault="000C6614">
      <w:r>
        <w:t>XM1; XF4 wg krajowego uzupełnienia PN-EN 206-1:2003</w:t>
      </w:r>
    </w:p>
    <w:p w:rsidR="000C6614" w:rsidRPr="005B7CDD" w:rsidRDefault="000C6614" w:rsidP="005B7CDD">
      <w:pPr>
        <w:pStyle w:val="Akapitzlist"/>
        <w:numPr>
          <w:ilvl w:val="0"/>
          <w:numId w:val="3"/>
        </w:numPr>
        <w:rPr>
          <w:b/>
        </w:rPr>
      </w:pPr>
      <w:r w:rsidRPr="005B7CDD">
        <w:rPr>
          <w:b/>
        </w:rPr>
        <w:t>Skład betonu:</w:t>
      </w:r>
    </w:p>
    <w:p w:rsidR="000C6614" w:rsidRDefault="000C6614">
      <w:r>
        <w:t>Skład betonu powinien być tak dobrany, aby zapewniał osiągnięcie wymagań zawartych w punkcie</w:t>
      </w:r>
    </w:p>
    <w:p w:rsidR="000C6614" w:rsidRDefault="000C6614">
      <w:r>
        <w:t>Projekt składu betonu powinien zawierać:</w:t>
      </w:r>
    </w:p>
    <w:p w:rsidR="000C6614" w:rsidRDefault="00A675E8" w:rsidP="000C6614">
      <w:pPr>
        <w:pStyle w:val="Akapitzlist"/>
        <w:numPr>
          <w:ilvl w:val="0"/>
          <w:numId w:val="1"/>
        </w:numPr>
      </w:pPr>
      <w:r>
        <w:t>w</w:t>
      </w:r>
      <w:r w:rsidR="000C6614">
        <w:t xml:space="preserve">yniki badań cementu, według PN-EN 196-1:2006; PN-EN 196-3:2006; </w:t>
      </w:r>
      <w:r>
        <w:t>PN-EN 196-6:1997</w:t>
      </w:r>
    </w:p>
    <w:p w:rsidR="00A675E8" w:rsidRDefault="00A675E8" w:rsidP="000C6614">
      <w:pPr>
        <w:pStyle w:val="Akapitzlist"/>
        <w:numPr>
          <w:ilvl w:val="0"/>
          <w:numId w:val="1"/>
        </w:numPr>
      </w:pPr>
      <w:r>
        <w:t>w przypadkach wątpliwych – wyniki badań wody, według PN-C-04630:1975 i PN-EN 1008:2004</w:t>
      </w:r>
    </w:p>
    <w:p w:rsidR="00A675E8" w:rsidRDefault="00A675E8" w:rsidP="000C6614">
      <w:pPr>
        <w:pStyle w:val="Akapitzlist"/>
        <w:numPr>
          <w:ilvl w:val="0"/>
          <w:numId w:val="1"/>
        </w:numPr>
      </w:pPr>
      <w:r>
        <w:t>wyniki badań kruszywa</w:t>
      </w:r>
    </w:p>
    <w:p w:rsidR="00A675E8" w:rsidRDefault="00A675E8" w:rsidP="000C6614">
      <w:pPr>
        <w:pStyle w:val="Akapitzlist"/>
        <w:numPr>
          <w:ilvl w:val="0"/>
          <w:numId w:val="1"/>
        </w:numPr>
      </w:pPr>
      <w:r>
        <w:t>składniki betonu</w:t>
      </w:r>
    </w:p>
    <w:p w:rsidR="00A675E8" w:rsidRDefault="00A675E8" w:rsidP="000C6614">
      <w:pPr>
        <w:pStyle w:val="Akapitzlist"/>
        <w:numPr>
          <w:ilvl w:val="0"/>
          <w:numId w:val="1"/>
        </w:numPr>
      </w:pPr>
      <w:r>
        <w:t>wyniki badań wytrzymałości na ściskanie i rozciąganie przy zginaniu po 7 i 28 dniach, wg PN-EN12390-3:2001, PN-EN 12390-5:2001,</w:t>
      </w:r>
    </w:p>
    <w:p w:rsidR="00A675E8" w:rsidRPr="005D635E" w:rsidRDefault="00A675E8" w:rsidP="00A675E8">
      <w:pPr>
        <w:pStyle w:val="Akapitzlist"/>
        <w:numPr>
          <w:ilvl w:val="0"/>
          <w:numId w:val="1"/>
        </w:numPr>
      </w:pPr>
      <w:r w:rsidRPr="005D635E">
        <w:t>Aprobaty Techniczne, Deklaracje Zgodności i Orzeczenia o jakości dla poszczególnych materiałów</w:t>
      </w:r>
    </w:p>
    <w:p w:rsidR="00A675E8" w:rsidRPr="00E24672" w:rsidRDefault="00A675E8" w:rsidP="00A675E8">
      <w:r w:rsidRPr="00E24672">
        <w:t>Ceme</w:t>
      </w:r>
      <w:r w:rsidR="00E24672" w:rsidRPr="00E24672">
        <w:t>nt – CEM I 42,5 N-SR3/NA</w:t>
      </w:r>
    </w:p>
    <w:p w:rsidR="00A675E8" w:rsidRDefault="00A675E8" w:rsidP="00A675E8">
      <w:r>
        <w:t>Stosunek W/C mieszanki betonowej - &lt; 0,45</w:t>
      </w:r>
    </w:p>
    <w:p w:rsidR="00A675E8" w:rsidRDefault="00A675E8" w:rsidP="00A675E8">
      <w:r>
        <w:t>Zawartość zaczynu mieszanki betonowej &lt; 280 dm3/m3</w:t>
      </w:r>
    </w:p>
    <w:p w:rsidR="00A675E8" w:rsidRDefault="00A675E8" w:rsidP="00A675E8">
      <w:r>
        <w:t>Zawartość zaprawy – od 515 35 dm3/m3</w:t>
      </w:r>
    </w:p>
    <w:p w:rsidR="00A675E8" w:rsidRDefault="00A675E8" w:rsidP="00A675E8">
      <w:r>
        <w:t>Zawartość cząstek pylastych &lt; 0,125 - &lt; 380 kg/m3</w:t>
      </w:r>
    </w:p>
    <w:p w:rsidR="00A675E8" w:rsidRDefault="00A675E8" w:rsidP="00A675E8">
      <w:r>
        <w:t>Zabarwienie w masie betonu – kolor czerwony</w:t>
      </w:r>
    </w:p>
    <w:sectPr w:rsidR="00A675E8" w:rsidSect="0062776D">
      <w:pgSz w:w="11906" w:h="16838"/>
      <w:pgMar w:top="1276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3750" w:rsidRDefault="00F53750" w:rsidP="009E4840">
      <w:pPr>
        <w:spacing w:after="0" w:line="240" w:lineRule="auto"/>
      </w:pPr>
      <w:r>
        <w:separator/>
      </w:r>
    </w:p>
  </w:endnote>
  <w:endnote w:type="continuationSeparator" w:id="0">
    <w:p w:rsidR="00F53750" w:rsidRDefault="00F53750" w:rsidP="009E48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3750" w:rsidRDefault="00F53750" w:rsidP="009E4840">
      <w:pPr>
        <w:spacing w:after="0" w:line="240" w:lineRule="auto"/>
      </w:pPr>
      <w:r>
        <w:separator/>
      </w:r>
    </w:p>
  </w:footnote>
  <w:footnote w:type="continuationSeparator" w:id="0">
    <w:p w:rsidR="00F53750" w:rsidRDefault="00F53750" w:rsidP="009E48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37160"/>
    <w:multiLevelType w:val="hybridMultilevel"/>
    <w:tmpl w:val="EC8C51A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0A0E0E"/>
    <w:multiLevelType w:val="hybridMultilevel"/>
    <w:tmpl w:val="6018E9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BC020F"/>
    <w:multiLevelType w:val="hybridMultilevel"/>
    <w:tmpl w:val="B14C1DA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3061"/>
    <w:rsid w:val="0006667B"/>
    <w:rsid w:val="000774A1"/>
    <w:rsid w:val="000C6614"/>
    <w:rsid w:val="00115D8F"/>
    <w:rsid w:val="00190663"/>
    <w:rsid w:val="00284A8C"/>
    <w:rsid w:val="004D2F61"/>
    <w:rsid w:val="00532478"/>
    <w:rsid w:val="00543061"/>
    <w:rsid w:val="005B7CDD"/>
    <w:rsid w:val="005D635E"/>
    <w:rsid w:val="0062776D"/>
    <w:rsid w:val="00650F66"/>
    <w:rsid w:val="006E5972"/>
    <w:rsid w:val="00722015"/>
    <w:rsid w:val="009B43F9"/>
    <w:rsid w:val="009E18BB"/>
    <w:rsid w:val="009E4840"/>
    <w:rsid w:val="00A675E8"/>
    <w:rsid w:val="00BF3434"/>
    <w:rsid w:val="00DF68EC"/>
    <w:rsid w:val="00E24672"/>
    <w:rsid w:val="00E3291E"/>
    <w:rsid w:val="00E9513F"/>
    <w:rsid w:val="00ED3B15"/>
    <w:rsid w:val="00EF3AC2"/>
    <w:rsid w:val="00F537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343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C661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E48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E4840"/>
  </w:style>
  <w:style w:type="paragraph" w:styleId="Stopka">
    <w:name w:val="footer"/>
    <w:basedOn w:val="Normalny"/>
    <w:link w:val="StopkaZnak"/>
    <w:uiPriority w:val="99"/>
    <w:unhideWhenUsed/>
    <w:rsid w:val="009E48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E4840"/>
  </w:style>
  <w:style w:type="table" w:styleId="Tabela-Siatka">
    <w:name w:val="Table Grid"/>
    <w:basedOn w:val="Standardowy"/>
    <w:uiPriority w:val="59"/>
    <w:rsid w:val="00115D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383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8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9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615</Words>
  <Characters>3692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Mikulińska</dc:creator>
  <cp:lastModifiedBy>ZSOK</cp:lastModifiedBy>
  <cp:revision>2</cp:revision>
  <dcterms:created xsi:type="dcterms:W3CDTF">2016-04-28T14:58:00Z</dcterms:created>
  <dcterms:modified xsi:type="dcterms:W3CDTF">2016-04-28T14:58:00Z</dcterms:modified>
</cp:coreProperties>
</file>